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AB2" w:rsidRPr="00F65AB2" w:rsidRDefault="00F65AB2" w:rsidP="00F65AB2">
      <w:pPr>
        <w:jc w:val="center"/>
        <w:rPr>
          <w:rFonts w:ascii="Times New Roman" w:hAnsi="Times New Roman" w:cs="Times New Roman"/>
        </w:rPr>
      </w:pPr>
      <w:r w:rsidRPr="00F65AB2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4667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AB2" w:rsidRPr="00F65AB2" w:rsidRDefault="00F65AB2" w:rsidP="00F65AB2">
      <w:pPr>
        <w:pStyle w:val="2"/>
        <w:rPr>
          <w:szCs w:val="28"/>
        </w:rPr>
      </w:pPr>
      <w:r w:rsidRPr="00F65AB2">
        <w:rPr>
          <w:sz w:val="24"/>
        </w:rPr>
        <w:t xml:space="preserve">УКРАЇНА </w:t>
      </w:r>
    </w:p>
    <w:p w:rsidR="00F65AB2" w:rsidRPr="00F65AB2" w:rsidRDefault="00F65AB2" w:rsidP="00F65AB2">
      <w:pPr>
        <w:pStyle w:val="5"/>
        <w:rPr>
          <w:sz w:val="28"/>
          <w:szCs w:val="28"/>
        </w:rPr>
      </w:pPr>
      <w:r w:rsidRPr="00F65AB2">
        <w:rPr>
          <w:sz w:val="28"/>
          <w:szCs w:val="28"/>
        </w:rPr>
        <w:t>ВИКОНАВЧИЙ КОМІТЕТ</w:t>
      </w:r>
    </w:p>
    <w:p w:rsidR="00F65AB2" w:rsidRPr="00F65AB2" w:rsidRDefault="00F65AB2" w:rsidP="00F65AB2">
      <w:pPr>
        <w:pStyle w:val="5"/>
        <w:rPr>
          <w:sz w:val="28"/>
          <w:szCs w:val="28"/>
        </w:rPr>
      </w:pPr>
      <w:r w:rsidRPr="00F65AB2">
        <w:rPr>
          <w:sz w:val="28"/>
          <w:szCs w:val="28"/>
        </w:rPr>
        <w:t>МЕЛІТОПОЛЬСЬКОЇ  МІСЬКОЇ  РАДИ</w:t>
      </w:r>
    </w:p>
    <w:p w:rsidR="00F65AB2" w:rsidRPr="00F65AB2" w:rsidRDefault="00F65AB2" w:rsidP="00F65AB2">
      <w:pPr>
        <w:pStyle w:val="2"/>
        <w:rPr>
          <w:szCs w:val="28"/>
        </w:rPr>
      </w:pPr>
      <w:r w:rsidRPr="00F65AB2">
        <w:rPr>
          <w:szCs w:val="28"/>
        </w:rPr>
        <w:t>Запорізької області</w:t>
      </w:r>
    </w:p>
    <w:p w:rsidR="00F65AB2" w:rsidRPr="00F65AB2" w:rsidRDefault="00F65AB2" w:rsidP="00F65AB2">
      <w:pPr>
        <w:rPr>
          <w:rFonts w:ascii="Times New Roman" w:hAnsi="Times New Roman" w:cs="Times New Roman"/>
          <w:sz w:val="28"/>
          <w:szCs w:val="28"/>
        </w:rPr>
      </w:pPr>
    </w:p>
    <w:p w:rsidR="00F65AB2" w:rsidRPr="00F65AB2" w:rsidRDefault="00F65AB2" w:rsidP="00F65A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AB2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F65AB2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F65AB2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F65AB2" w:rsidRPr="00F65AB2" w:rsidRDefault="00F65AB2" w:rsidP="00F65A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AB2">
        <w:rPr>
          <w:rFonts w:ascii="Times New Roman" w:hAnsi="Times New Roman" w:cs="Times New Roman"/>
          <w:b/>
          <w:bCs/>
          <w:sz w:val="28"/>
          <w:szCs w:val="28"/>
        </w:rPr>
        <w:t>міського голови</w:t>
      </w:r>
    </w:p>
    <w:p w:rsidR="00F65AB2" w:rsidRPr="00F65AB2" w:rsidRDefault="00F65AB2" w:rsidP="00F65A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AB2" w:rsidRDefault="00F65AB2" w:rsidP="00F65AB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5AB2">
        <w:rPr>
          <w:rFonts w:ascii="Times New Roman" w:eastAsia="Liberation Serif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Pr="00F65AB2">
        <w:rPr>
          <w:rFonts w:ascii="Times New Roman" w:hAnsi="Times New Roman" w:cs="Times New Roman"/>
          <w:b/>
          <w:bCs/>
          <w:sz w:val="28"/>
          <w:szCs w:val="28"/>
        </w:rPr>
        <w:t>.03.2017</w:t>
      </w:r>
      <w:r w:rsidRPr="00F65AB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65AB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65AB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         № 14</w:t>
      </w:r>
      <w:r>
        <w:rPr>
          <w:rFonts w:ascii="Times New Roman" w:hAnsi="Times New Roman" w:cs="Times New Roman"/>
          <w:b/>
          <w:bCs/>
          <w:sz w:val="28"/>
          <w:szCs w:val="28"/>
        </w:rPr>
        <w:t>6-р</w:t>
      </w:r>
    </w:p>
    <w:p w:rsidR="00FF53F7" w:rsidRPr="00F65AB2" w:rsidRDefault="00FF53F7" w:rsidP="00F65A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AB2" w:rsidRDefault="00F65AB2" w:rsidP="00F65AB2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F65AB2">
        <w:rPr>
          <w:rFonts w:ascii="Times New Roman" w:eastAsia="Times New Roman" w:hAnsi="Times New Roman" w:cs="Times New Roman"/>
          <w:spacing w:val="-6"/>
          <w:sz w:val="28"/>
          <w:szCs w:val="28"/>
        </w:rPr>
        <w:t>Про створення комісії для упорядкування документів комунальних підприємств м. Мелітополя, які ліквідовані та перебувають у стані ліквідації</w:t>
      </w:r>
    </w:p>
    <w:p w:rsidR="00F65AB2" w:rsidRDefault="00F65AB2" w:rsidP="00F65AB2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FF53F7" w:rsidRPr="00F65AB2" w:rsidRDefault="00FF53F7" w:rsidP="00F65AB2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F65AB2" w:rsidRPr="00F65AB2" w:rsidRDefault="00F65AB2" w:rsidP="00FF5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AB2">
        <w:rPr>
          <w:rFonts w:ascii="Times New Roman" w:eastAsia="Times New Roman" w:hAnsi="Times New Roman" w:cs="Times New Roman"/>
          <w:sz w:val="28"/>
          <w:szCs w:val="28"/>
        </w:rPr>
        <w:t>Керуючись ст. 59 Господарським кодексом України, ст. 111 Цивільного кодексу України, відповідно до ст. 42 Закону України «Про місцеве самоврядування в Україні»</w:t>
      </w:r>
    </w:p>
    <w:p w:rsidR="00F65AB2" w:rsidRPr="00F65AB2" w:rsidRDefault="00F65AB2" w:rsidP="00F65AB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F65AB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1. Створити комісію для упорядкування документів комунальних підприємств м. Мелітополя, які ліквідовані та перебувають у стані ліквідації:</w:t>
      </w:r>
    </w:p>
    <w:p w:rsidR="00F65AB2" w:rsidRPr="00F65AB2" w:rsidRDefault="00F65AB2" w:rsidP="00F65AB2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6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65"/>
        <w:gridCol w:w="5395"/>
      </w:tblGrid>
      <w:tr w:rsidR="00F65AB2" w:rsidRPr="00F65AB2" w:rsidTr="00F65AB2">
        <w:trPr>
          <w:tblCellSpacing w:w="0" w:type="dxa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5AB2" w:rsidRPr="00F65AB2" w:rsidRDefault="00F65AB2" w:rsidP="00F65AB2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Павленко Сергій Іванович - 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5AB2" w:rsidRPr="00F65AB2" w:rsidRDefault="00F65AB2" w:rsidP="00F65AB2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заступник міського голови з питань діяльності виконавчих органів ради,</w:t>
            </w:r>
          </w:p>
          <w:p w:rsidR="00F65AB2" w:rsidRPr="00F65AB2" w:rsidRDefault="00F65AB2" w:rsidP="00F65AB2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голова комісії;</w:t>
            </w:r>
          </w:p>
        </w:tc>
      </w:tr>
      <w:tr w:rsidR="00F65AB2" w:rsidRPr="00F65AB2" w:rsidTr="00F65AB2">
        <w:trPr>
          <w:tblCellSpacing w:w="0" w:type="dxa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5AB2" w:rsidRPr="00F65AB2" w:rsidRDefault="00F65AB2" w:rsidP="00F65AB2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Камлик Ганна Григорівна - 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5AB2" w:rsidRPr="00F65AB2" w:rsidRDefault="00F65AB2" w:rsidP="00F65AB2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заступник міського голови з питань діяльності виконавчих органів ради;</w:t>
            </w:r>
          </w:p>
        </w:tc>
      </w:tr>
      <w:tr w:rsidR="00F65AB2" w:rsidRPr="00F65AB2" w:rsidTr="00F65AB2">
        <w:trPr>
          <w:tblCellSpacing w:w="0" w:type="dxa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5AB2" w:rsidRPr="00F65AB2" w:rsidRDefault="00F65AB2" w:rsidP="00F65AB2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Сорока Наталя Володимирівна -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5AB2" w:rsidRPr="00F65AB2" w:rsidRDefault="00F65AB2" w:rsidP="00F65AB2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голова ліквідаційної комісії;</w:t>
            </w:r>
          </w:p>
        </w:tc>
      </w:tr>
      <w:tr w:rsidR="00F65AB2" w:rsidRPr="00F65AB2" w:rsidTr="00F65AB2">
        <w:trPr>
          <w:trHeight w:val="465"/>
          <w:tblCellSpacing w:w="0" w:type="dxa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5AB2" w:rsidRPr="00F65AB2" w:rsidRDefault="00F65AB2" w:rsidP="00F65AB2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Хрущ Андрій Сергійович - 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5AB2" w:rsidRPr="00F65AB2" w:rsidRDefault="00F65AB2" w:rsidP="00F65AB2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КП “Житломасив”;</w:t>
            </w:r>
          </w:p>
        </w:tc>
      </w:tr>
      <w:tr w:rsidR="00F65AB2" w:rsidRPr="00F65AB2" w:rsidTr="00F65AB2">
        <w:trPr>
          <w:trHeight w:val="705"/>
          <w:tblCellSpacing w:w="0" w:type="dxa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5AB2" w:rsidRPr="00F65AB2" w:rsidRDefault="00F65AB2" w:rsidP="00F65AB2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Голішніков Андрій Володимирович -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5AB2" w:rsidRPr="00F65AB2" w:rsidRDefault="00F65AB2" w:rsidP="00F65AB2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головний спеціаліст відділу контролю за плануванням та економікою комунальних підприємств;</w:t>
            </w:r>
          </w:p>
        </w:tc>
      </w:tr>
      <w:tr w:rsidR="00F65AB2" w:rsidRPr="00F65AB2" w:rsidTr="00F65AB2">
        <w:trPr>
          <w:tblCellSpacing w:w="0" w:type="dxa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5AB2" w:rsidRPr="00F65AB2" w:rsidRDefault="00F65AB2" w:rsidP="00F65AB2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5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Корнєєва</w:t>
            </w:r>
            <w:proofErr w:type="spellEnd"/>
            <w:r w:rsidRPr="00F65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Тетяна Василівна -</w:t>
            </w:r>
          </w:p>
          <w:p w:rsidR="00F65AB2" w:rsidRPr="00F65AB2" w:rsidRDefault="00F65AB2" w:rsidP="00F65AB2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5AB2" w:rsidRPr="00F65AB2" w:rsidRDefault="00F65AB2" w:rsidP="00F65AB2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5AB2" w:rsidRDefault="00F65AB2" w:rsidP="00F65AB2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5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трудового архіву виконавчого комітету Мелітопольської міської ради.</w:t>
            </w:r>
          </w:p>
          <w:p w:rsidR="00FF53F7" w:rsidRPr="00F65AB2" w:rsidRDefault="00FF53F7" w:rsidP="00F65AB2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5AB2" w:rsidRPr="00F65AB2" w:rsidRDefault="00F65AB2" w:rsidP="00F65AB2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F65AB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2</w:t>
      </w:r>
    </w:p>
    <w:p w:rsidR="00F65AB2" w:rsidRPr="00F65AB2" w:rsidRDefault="00F65AB2" w:rsidP="00F65AB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F65AB2" w:rsidRPr="00F65AB2" w:rsidRDefault="00F65AB2" w:rsidP="00F65AB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F65AB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2. КП “Житломасив” надати для розгляду комісії документи та скласти відповідний акт прийому-передачі.</w:t>
      </w:r>
    </w:p>
    <w:p w:rsidR="00F65AB2" w:rsidRPr="00F65AB2" w:rsidRDefault="00F65AB2" w:rsidP="00F65AB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F65AB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3. Комісії вжити заходів для упорядкування документів комунальних підприємств, які ліквідовані та перебувають у стані ліквідації, та здати знайдені документи до трудового архіву виконавчого комітету Мелітопольської міської ради.</w:t>
      </w:r>
    </w:p>
    <w:p w:rsidR="00F65AB2" w:rsidRPr="00F65AB2" w:rsidRDefault="00F65AB2" w:rsidP="00F65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F65AB2">
        <w:rPr>
          <w:rFonts w:ascii="Times New Roman" w:eastAsia="Times New Roman" w:hAnsi="Times New Roman" w:cs="Times New Roman"/>
          <w:spacing w:val="-6"/>
          <w:sz w:val="28"/>
          <w:szCs w:val="28"/>
        </w:rPr>
        <w:t>4. Контроль за виконанням цього рішення покласти на заступника міського голови з питань діяльності виконавчих органів ради Павленко С.І.</w:t>
      </w:r>
    </w:p>
    <w:p w:rsidR="00F65AB2" w:rsidRPr="00F65AB2" w:rsidRDefault="00F65AB2" w:rsidP="00F65AB2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65AB2" w:rsidRPr="00F65AB2" w:rsidRDefault="00F65AB2" w:rsidP="00F65AB2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65AB2" w:rsidRPr="00F65AB2" w:rsidRDefault="00F65AB2" w:rsidP="00F65A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AB2">
        <w:rPr>
          <w:rFonts w:ascii="Times New Roman" w:eastAsia="Times New Roman" w:hAnsi="Times New Roman" w:cs="Times New Roman"/>
          <w:sz w:val="28"/>
          <w:szCs w:val="28"/>
        </w:rPr>
        <w:t xml:space="preserve">Мелітопольський міський голова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Pr="00F65AB2">
        <w:rPr>
          <w:rFonts w:ascii="Times New Roman" w:eastAsia="Times New Roman" w:hAnsi="Times New Roman" w:cs="Times New Roman"/>
          <w:sz w:val="28"/>
          <w:szCs w:val="28"/>
        </w:rPr>
        <w:t>С.А. Мінько</w:t>
      </w:r>
    </w:p>
    <w:p w:rsidR="00F65AB2" w:rsidRPr="00F65AB2" w:rsidRDefault="00F65AB2" w:rsidP="00F65A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5AB2" w:rsidRPr="00F65AB2" w:rsidRDefault="00F65AB2" w:rsidP="00F65A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5AB2" w:rsidRPr="00F65AB2" w:rsidRDefault="00F65AB2" w:rsidP="00F65A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65AB2" w:rsidRPr="00F65AB2" w:rsidRDefault="00F65AB2" w:rsidP="00F65A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65AB2" w:rsidRPr="00F65AB2" w:rsidRDefault="00F65AB2" w:rsidP="00F65A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65AB2" w:rsidRPr="00F65AB2" w:rsidRDefault="00F65AB2" w:rsidP="00F65A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5AB2" w:rsidRPr="00F65AB2" w:rsidRDefault="00F65AB2" w:rsidP="00F65A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5AB2" w:rsidRPr="00F65AB2" w:rsidRDefault="00F65AB2" w:rsidP="00F65A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336" w:rsidRDefault="00B8159A" w:rsidP="00F65AB2">
      <w:pPr>
        <w:spacing w:after="0" w:line="240" w:lineRule="auto"/>
      </w:pPr>
      <w:bookmarkStart w:id="0" w:name="_GoBack"/>
      <w:bookmarkEnd w:id="0"/>
    </w:p>
    <w:sectPr w:rsidR="00956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313D3"/>
    <w:multiLevelType w:val="multilevel"/>
    <w:tmpl w:val="85B4A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388"/>
    <w:rsid w:val="00003580"/>
    <w:rsid w:val="001148EF"/>
    <w:rsid w:val="002F3388"/>
    <w:rsid w:val="003F38B5"/>
    <w:rsid w:val="00B8159A"/>
    <w:rsid w:val="00C1408B"/>
    <w:rsid w:val="00F65AB2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19E4"/>
  <w15:chartTrackingRefBased/>
  <w15:docId w15:val="{11FC94DF-62BF-488B-8052-ECE315C5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5AB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F65AB2"/>
    <w:p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5AB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F65AB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F65AB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1135</Words>
  <Characters>647</Characters>
  <Application>Microsoft Office Word</Application>
  <DocSecurity>0</DocSecurity>
  <Lines>5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Олена Байрак</cp:lastModifiedBy>
  <cp:revision>4</cp:revision>
  <dcterms:created xsi:type="dcterms:W3CDTF">2017-04-03T12:52:00Z</dcterms:created>
  <dcterms:modified xsi:type="dcterms:W3CDTF">2021-12-21T11:55:00Z</dcterms:modified>
</cp:coreProperties>
</file>